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D9A" w:rsidRPr="00865D42" w:rsidRDefault="00865D42" w:rsidP="00045D9A">
      <w:pPr>
        <w:shd w:val="clear" w:color="auto" w:fill="FFFFFF"/>
        <w:spacing w:after="0"/>
        <w:jc w:val="both"/>
        <w:textAlignment w:val="baseline"/>
        <w:rPr>
          <w:rFonts w:ascii="Times New Roman" w:hAnsi="Times New Roman" w:cs="Times New Roman"/>
          <w:b/>
          <w:bCs/>
          <w:color w:val="000000"/>
          <w:sz w:val="28"/>
        </w:rPr>
      </w:pPr>
      <w:r w:rsidRPr="00865D42">
        <w:rPr>
          <w:rFonts w:ascii="Times New Roman" w:hAnsi="Times New Roman" w:cs="Times New Roman"/>
          <w:b/>
          <w:bCs/>
          <w:color w:val="000000"/>
          <w:sz w:val="28"/>
        </w:rPr>
        <w:t>TRƯỜNG TIỂU HỌC THANH AM</w:t>
      </w:r>
    </w:p>
    <w:p w:rsidR="00045D9A" w:rsidRPr="00045D9A" w:rsidRDefault="00045D9A" w:rsidP="00045D9A">
      <w:pPr>
        <w:shd w:val="clear" w:color="auto" w:fill="FFFFFF"/>
        <w:spacing w:after="0"/>
        <w:jc w:val="both"/>
        <w:textAlignment w:val="baseline"/>
        <w:rPr>
          <w:rFonts w:ascii="Times New Roman" w:hAnsi="Times New Roman" w:cs="Times New Roman"/>
          <w:bCs/>
          <w:color w:val="000000"/>
          <w:sz w:val="20"/>
        </w:rPr>
      </w:pPr>
    </w:p>
    <w:p w:rsidR="00045D9A" w:rsidRPr="00045D9A" w:rsidRDefault="00045D9A" w:rsidP="00045D9A">
      <w:pPr>
        <w:shd w:val="clear" w:color="auto" w:fill="FFFFFF"/>
        <w:spacing w:after="0"/>
        <w:jc w:val="center"/>
        <w:textAlignment w:val="baseline"/>
        <w:rPr>
          <w:rFonts w:ascii="Times New Roman" w:hAnsi="Times New Roman" w:cs="Times New Roman"/>
          <w:b/>
          <w:bCs/>
          <w:color w:val="000000"/>
          <w:sz w:val="28"/>
        </w:rPr>
      </w:pPr>
      <w:r w:rsidRPr="00045D9A">
        <w:rPr>
          <w:rFonts w:ascii="Times New Roman" w:hAnsi="Times New Roman" w:cs="Times New Roman"/>
          <w:b/>
          <w:bCs/>
          <w:color w:val="000000"/>
          <w:sz w:val="28"/>
        </w:rPr>
        <w:t>TUYÊN TRUYỀN PHÒNG CHỐNG BỆNH SỞI</w:t>
      </w:r>
    </w:p>
    <w:p w:rsidR="00045D9A" w:rsidRPr="00045D9A" w:rsidRDefault="00045D9A" w:rsidP="00045D9A">
      <w:pPr>
        <w:pStyle w:val="NormalWeb"/>
        <w:shd w:val="clear" w:color="auto" w:fill="FFFFFF"/>
        <w:spacing w:before="0" w:beforeAutospacing="0" w:after="0" w:afterAutospacing="0"/>
        <w:jc w:val="center"/>
        <w:textAlignment w:val="baseline"/>
        <w:rPr>
          <w:rStyle w:val="sapodetail"/>
          <w:b/>
          <w:bCs/>
          <w:color w:val="000000" w:themeColor="text1"/>
          <w:sz w:val="18"/>
          <w:szCs w:val="28"/>
        </w:rPr>
      </w:pPr>
    </w:p>
    <w:p w:rsidR="00045D9A" w:rsidRPr="00045D9A" w:rsidRDefault="00045D9A" w:rsidP="00045D9A">
      <w:pPr>
        <w:pStyle w:val="NormalWeb"/>
        <w:shd w:val="clear" w:color="auto" w:fill="FFFFFF"/>
        <w:spacing w:before="0" w:beforeAutospacing="0" w:after="0" w:afterAutospacing="0" w:line="276" w:lineRule="auto"/>
        <w:ind w:firstLine="720"/>
        <w:jc w:val="both"/>
        <w:textAlignment w:val="baseline"/>
        <w:rPr>
          <w:color w:val="000000" w:themeColor="text1"/>
          <w:sz w:val="28"/>
          <w:szCs w:val="28"/>
        </w:rPr>
      </w:pPr>
      <w:r w:rsidRPr="00045D9A">
        <w:rPr>
          <w:rStyle w:val="sapodetail"/>
          <w:b/>
          <w:bCs/>
          <w:color w:val="000000" w:themeColor="text1"/>
          <w:sz w:val="28"/>
          <w:szCs w:val="28"/>
        </w:rPr>
        <w:t> </w:t>
      </w:r>
      <w:r w:rsidRPr="00045D9A">
        <w:rPr>
          <w:rStyle w:val="sapodetail"/>
          <w:bCs/>
          <w:color w:val="000000" w:themeColor="text1"/>
          <w:sz w:val="28"/>
          <w:szCs w:val="28"/>
        </w:rPr>
        <w:t xml:space="preserve">Kính thưa các thầy cô giáo cùng toàn thể các em học sinh thân mến! Rất hiếm trường hợp bị mắc sởi trong những năm gần đây do chương trình tiêm phòng luôn được các bậc cha mẹ quan tâm. Tuy nhiên, nếu những ai chưa từng tiêm vắc xin thì khả năng nhiễm </w:t>
      </w:r>
      <w:proofErr w:type="gramStart"/>
      <w:r w:rsidRPr="00045D9A">
        <w:rPr>
          <w:rStyle w:val="sapodetail"/>
          <w:bCs/>
          <w:color w:val="000000" w:themeColor="text1"/>
          <w:sz w:val="28"/>
          <w:szCs w:val="28"/>
        </w:rPr>
        <w:t>vi</w:t>
      </w:r>
      <w:proofErr w:type="gramEnd"/>
      <w:r w:rsidRPr="00045D9A">
        <w:rPr>
          <w:rStyle w:val="sapodetail"/>
          <w:bCs/>
          <w:color w:val="000000" w:themeColor="text1"/>
          <w:sz w:val="28"/>
          <w:szCs w:val="28"/>
        </w:rPr>
        <w:t xml:space="preserve"> rút và mắc bệnh là tương đối lớn.</w:t>
      </w:r>
    </w:p>
    <w:p w:rsidR="00045D9A" w:rsidRPr="00045D9A" w:rsidRDefault="00045D9A" w:rsidP="00045D9A">
      <w:pPr>
        <w:pStyle w:val="NormalWeb"/>
        <w:shd w:val="clear" w:color="auto" w:fill="FFFFFF"/>
        <w:spacing w:before="0" w:beforeAutospacing="0" w:after="0" w:afterAutospacing="0" w:line="276" w:lineRule="auto"/>
        <w:ind w:firstLine="720"/>
        <w:textAlignment w:val="baseline"/>
        <w:rPr>
          <w:color w:val="000000" w:themeColor="text1"/>
          <w:sz w:val="28"/>
          <w:szCs w:val="28"/>
        </w:rPr>
      </w:pPr>
      <w:r w:rsidRPr="00045D9A">
        <w:rPr>
          <w:rStyle w:val="Strong"/>
          <w:color w:val="000000" w:themeColor="text1"/>
          <w:sz w:val="28"/>
          <w:szCs w:val="28"/>
          <w:shd w:val="clear" w:color="auto" w:fill="EEEEEE"/>
        </w:rPr>
        <w:t>1. Nguyên nhân mắc sởi?</w:t>
      </w:r>
    </w:p>
    <w:p w:rsidR="00045D9A" w:rsidRPr="00045D9A" w:rsidRDefault="00045D9A" w:rsidP="00045D9A">
      <w:pPr>
        <w:pStyle w:val="NormalWeb"/>
        <w:shd w:val="clear" w:color="auto" w:fill="FFFFFF"/>
        <w:spacing w:before="0" w:beforeAutospacing="0" w:after="0" w:afterAutospacing="0" w:line="276" w:lineRule="auto"/>
        <w:ind w:firstLine="720"/>
        <w:jc w:val="both"/>
        <w:textAlignment w:val="baseline"/>
        <w:rPr>
          <w:color w:val="000000" w:themeColor="text1"/>
          <w:sz w:val="28"/>
          <w:szCs w:val="28"/>
        </w:rPr>
      </w:pPr>
      <w:r w:rsidRPr="00045D9A">
        <w:rPr>
          <w:color w:val="000000" w:themeColor="text1"/>
          <w:sz w:val="28"/>
          <w:szCs w:val="28"/>
        </w:rPr>
        <w:t xml:space="preserve">Sởi là do tình trạng nhiễm </w:t>
      </w:r>
      <w:proofErr w:type="gramStart"/>
      <w:r w:rsidRPr="00045D9A">
        <w:rPr>
          <w:color w:val="000000" w:themeColor="text1"/>
          <w:sz w:val="28"/>
          <w:szCs w:val="28"/>
        </w:rPr>
        <w:t>vi</w:t>
      </w:r>
      <w:proofErr w:type="gramEnd"/>
      <w:r w:rsidRPr="00045D9A">
        <w:rPr>
          <w:color w:val="000000" w:themeColor="text1"/>
          <w:sz w:val="28"/>
          <w:szCs w:val="28"/>
        </w:rPr>
        <w:t xml:space="preserve"> rút rubella. Người mang </w:t>
      </w:r>
      <w:proofErr w:type="gramStart"/>
      <w:r w:rsidRPr="00045D9A">
        <w:rPr>
          <w:color w:val="000000" w:themeColor="text1"/>
          <w:sz w:val="28"/>
          <w:szCs w:val="28"/>
        </w:rPr>
        <w:t>vi</w:t>
      </w:r>
      <w:proofErr w:type="gramEnd"/>
      <w:r w:rsidRPr="00045D9A">
        <w:rPr>
          <w:color w:val="000000" w:themeColor="text1"/>
          <w:sz w:val="28"/>
          <w:szCs w:val="28"/>
        </w:rPr>
        <w:t xml:space="preserve"> rút này thường hắt hơi, ho, những giọt nước li ti chứa vi rút sẽ lan toả. </w:t>
      </w:r>
      <w:proofErr w:type="gramStart"/>
      <w:r w:rsidRPr="00045D9A">
        <w:rPr>
          <w:color w:val="000000" w:themeColor="text1"/>
          <w:sz w:val="28"/>
          <w:szCs w:val="28"/>
        </w:rPr>
        <w:t>Vi</w:t>
      </w:r>
      <w:proofErr w:type="gramEnd"/>
      <w:r w:rsidRPr="00045D9A">
        <w:rPr>
          <w:color w:val="000000" w:themeColor="text1"/>
          <w:sz w:val="28"/>
          <w:szCs w:val="28"/>
        </w:rPr>
        <w:t xml:space="preserve"> rút trong các giọt nước bọt, dịch tiết của cơ thể này có thể tồn tại tới 2 tiếng ngoài không khí. Một đứa trẻ hay người lớn hít phải những giọt nước chứa </w:t>
      </w:r>
      <w:proofErr w:type="gramStart"/>
      <w:r w:rsidRPr="00045D9A">
        <w:rPr>
          <w:color w:val="000000" w:themeColor="text1"/>
          <w:sz w:val="28"/>
          <w:szCs w:val="28"/>
        </w:rPr>
        <w:t>vi</w:t>
      </w:r>
      <w:proofErr w:type="gramEnd"/>
      <w:r w:rsidRPr="00045D9A">
        <w:rPr>
          <w:color w:val="000000" w:themeColor="text1"/>
          <w:sz w:val="28"/>
          <w:szCs w:val="28"/>
        </w:rPr>
        <w:t xml:space="preserve"> rút này đều có thể bị nhiễm bệnh.</w:t>
      </w:r>
    </w:p>
    <w:p w:rsidR="00045D9A" w:rsidRPr="00045D9A" w:rsidRDefault="00045D9A" w:rsidP="00045D9A">
      <w:pPr>
        <w:pStyle w:val="NormalWeb"/>
        <w:shd w:val="clear" w:color="auto" w:fill="FFFFFF"/>
        <w:spacing w:before="0" w:beforeAutospacing="0" w:after="0" w:afterAutospacing="0" w:line="360" w:lineRule="atLeast"/>
        <w:jc w:val="both"/>
        <w:textAlignment w:val="baseline"/>
        <w:rPr>
          <w:color w:val="000000" w:themeColor="text1"/>
          <w:sz w:val="28"/>
          <w:szCs w:val="28"/>
        </w:rPr>
      </w:pPr>
      <w:r w:rsidRPr="00045D9A">
        <w:rPr>
          <w:noProof/>
          <w:color w:val="000000" w:themeColor="text1"/>
          <w:sz w:val="28"/>
          <w:szCs w:val="28"/>
        </w:rPr>
        <w:drawing>
          <wp:inline distT="0" distB="0" distL="0" distR="0">
            <wp:extent cx="5862838" cy="3305175"/>
            <wp:effectExtent l="19050" t="0" r="4562" b="0"/>
            <wp:docPr id="2" name="Picture 2" descr="http://fn.thainguyen.edu.vn/UploadImages/thlevantam/admin/Tin%20t%E1%BB%A9c/S%E1%BB%9Fi%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n.thainguyen.edu.vn/UploadImages/thlevantam/admin/Tin%20t%E1%BB%A9c/S%E1%BB%9Fi%203.jpg"/>
                    <pic:cNvPicPr>
                      <a:picLocks noChangeAspect="1" noChangeArrowheads="1"/>
                    </pic:cNvPicPr>
                  </pic:nvPicPr>
                  <pic:blipFill>
                    <a:blip r:embed="rId5"/>
                    <a:srcRect/>
                    <a:stretch>
                      <a:fillRect/>
                    </a:stretch>
                  </pic:blipFill>
                  <pic:spPr bwMode="auto">
                    <a:xfrm>
                      <a:off x="0" y="0"/>
                      <a:ext cx="5862838" cy="3305175"/>
                    </a:xfrm>
                    <a:prstGeom prst="rect">
                      <a:avLst/>
                    </a:prstGeom>
                    <a:noFill/>
                    <a:ln w="9525">
                      <a:noFill/>
                      <a:miter lim="800000"/>
                      <a:headEnd/>
                      <a:tailEnd/>
                    </a:ln>
                  </pic:spPr>
                </pic:pic>
              </a:graphicData>
            </a:graphic>
          </wp:inline>
        </w:drawing>
      </w:r>
    </w:p>
    <w:p w:rsidR="00045D9A" w:rsidRPr="00045D9A" w:rsidRDefault="00045D9A" w:rsidP="00045D9A">
      <w:pPr>
        <w:pStyle w:val="NormalWeb"/>
        <w:shd w:val="clear" w:color="auto" w:fill="FFFFFF"/>
        <w:spacing w:before="0" w:beforeAutospacing="0" w:after="0" w:afterAutospacing="0" w:line="360" w:lineRule="atLeast"/>
        <w:jc w:val="both"/>
        <w:textAlignment w:val="baseline"/>
        <w:rPr>
          <w:color w:val="000000" w:themeColor="text1"/>
          <w:sz w:val="28"/>
          <w:szCs w:val="28"/>
        </w:rPr>
      </w:pPr>
      <w:r w:rsidRPr="00045D9A">
        <w:rPr>
          <w:color w:val="000000" w:themeColor="text1"/>
          <w:sz w:val="28"/>
          <w:szCs w:val="28"/>
        </w:rPr>
        <w:t> </w:t>
      </w:r>
    </w:p>
    <w:p w:rsidR="00045D9A" w:rsidRPr="00045D9A" w:rsidRDefault="00045D9A" w:rsidP="00045D9A">
      <w:pPr>
        <w:pStyle w:val="NormalWeb"/>
        <w:shd w:val="clear" w:color="auto" w:fill="FFFFFF"/>
        <w:spacing w:before="0" w:beforeAutospacing="0" w:after="0" w:afterAutospacing="0" w:line="360" w:lineRule="atLeast"/>
        <w:ind w:firstLine="720"/>
        <w:jc w:val="both"/>
        <w:textAlignment w:val="baseline"/>
        <w:rPr>
          <w:color w:val="000000" w:themeColor="text1"/>
          <w:sz w:val="28"/>
          <w:szCs w:val="28"/>
        </w:rPr>
      </w:pPr>
      <w:proofErr w:type="gramStart"/>
      <w:r w:rsidRPr="00045D9A">
        <w:rPr>
          <w:color w:val="000000" w:themeColor="text1"/>
          <w:sz w:val="28"/>
          <w:szCs w:val="28"/>
        </w:rPr>
        <w:t>Nếu hệ miễn dịch chưa được chuẩn bị thì khả năng phát bệnh là 90% khi tiếp xúc với người mang mầm bệnh.</w:t>
      </w:r>
      <w:proofErr w:type="gramEnd"/>
      <w:r w:rsidRPr="00045D9A">
        <w:rPr>
          <w:color w:val="000000" w:themeColor="text1"/>
          <w:sz w:val="28"/>
          <w:szCs w:val="28"/>
        </w:rPr>
        <w:t xml:space="preserve"> </w:t>
      </w:r>
      <w:proofErr w:type="gramStart"/>
      <w:r w:rsidRPr="00045D9A">
        <w:rPr>
          <w:color w:val="000000" w:themeColor="text1"/>
          <w:sz w:val="28"/>
          <w:szCs w:val="28"/>
        </w:rPr>
        <w:t>Sau đó, trong vòng 21 ngày, bệnh sẽ khởi phát.</w:t>
      </w:r>
      <w:proofErr w:type="gramEnd"/>
      <w:r w:rsidRPr="00045D9A">
        <w:rPr>
          <w:color w:val="000000" w:themeColor="text1"/>
          <w:sz w:val="28"/>
          <w:szCs w:val="28"/>
        </w:rPr>
        <w:t xml:space="preserve"> Một người mang </w:t>
      </w:r>
      <w:proofErr w:type="gramStart"/>
      <w:r w:rsidRPr="00045D9A">
        <w:rPr>
          <w:color w:val="000000" w:themeColor="text1"/>
          <w:sz w:val="28"/>
          <w:szCs w:val="28"/>
        </w:rPr>
        <w:t>vi</w:t>
      </w:r>
      <w:proofErr w:type="gramEnd"/>
      <w:r w:rsidRPr="00045D9A">
        <w:rPr>
          <w:color w:val="000000" w:themeColor="text1"/>
          <w:sz w:val="28"/>
          <w:szCs w:val="28"/>
        </w:rPr>
        <w:t xml:space="preserve"> rút sởi sẽ có khả năng lây truyền cho người khác từ 2 - 4 ngày trước và sau khi phát ban biến mất.</w:t>
      </w:r>
    </w:p>
    <w:p w:rsidR="00045D9A" w:rsidRPr="00045D9A" w:rsidRDefault="00045D9A" w:rsidP="00045D9A">
      <w:pPr>
        <w:pStyle w:val="NormalWeb"/>
        <w:shd w:val="clear" w:color="auto" w:fill="FFFFFF"/>
        <w:spacing w:before="0" w:beforeAutospacing="0" w:after="0" w:afterAutospacing="0" w:line="360" w:lineRule="atLeast"/>
        <w:ind w:firstLine="720"/>
        <w:jc w:val="both"/>
        <w:textAlignment w:val="baseline"/>
        <w:rPr>
          <w:color w:val="000000" w:themeColor="text1"/>
          <w:sz w:val="28"/>
          <w:szCs w:val="28"/>
        </w:rPr>
      </w:pPr>
      <w:r w:rsidRPr="00045D9A">
        <w:rPr>
          <w:rStyle w:val="Strong"/>
          <w:color w:val="000000" w:themeColor="text1"/>
          <w:sz w:val="28"/>
          <w:szCs w:val="28"/>
        </w:rPr>
        <w:t>2. Các triệu chứng của bệnh sởi?</w:t>
      </w:r>
    </w:p>
    <w:p w:rsidR="00045D9A" w:rsidRPr="00045D9A" w:rsidRDefault="00045D9A" w:rsidP="00045D9A">
      <w:pPr>
        <w:pStyle w:val="NormalWeb"/>
        <w:shd w:val="clear" w:color="auto" w:fill="FFFFFF"/>
        <w:spacing w:before="0" w:beforeAutospacing="0" w:after="0" w:afterAutospacing="0" w:line="360" w:lineRule="atLeast"/>
        <w:ind w:firstLine="720"/>
        <w:jc w:val="both"/>
        <w:textAlignment w:val="baseline"/>
        <w:rPr>
          <w:color w:val="000000" w:themeColor="text1"/>
          <w:sz w:val="28"/>
          <w:szCs w:val="28"/>
        </w:rPr>
      </w:pPr>
      <w:r w:rsidRPr="00045D9A">
        <w:rPr>
          <w:color w:val="000000" w:themeColor="text1"/>
          <w:sz w:val="28"/>
          <w:szCs w:val="28"/>
        </w:rPr>
        <w:t xml:space="preserve">Biểu hiện đầu tiên của bệnh sởi là sốt cao, chảy nước mũi, ho, mắt sưng đỏ, viêm. </w:t>
      </w:r>
      <w:proofErr w:type="gramStart"/>
      <w:r w:rsidRPr="00045D9A">
        <w:rPr>
          <w:color w:val="000000" w:themeColor="text1"/>
          <w:sz w:val="28"/>
          <w:szCs w:val="28"/>
        </w:rPr>
        <w:t>Vài ngày sau đó, những nốt nhỏ màu trắng sẽ xuất hiện trong miệng, đặc biệt là ở hai bên má.</w:t>
      </w:r>
      <w:proofErr w:type="gramEnd"/>
    </w:p>
    <w:p w:rsidR="00045D9A" w:rsidRPr="00045D9A" w:rsidRDefault="00045D9A" w:rsidP="00045D9A">
      <w:pPr>
        <w:pStyle w:val="NormalWeb"/>
        <w:shd w:val="clear" w:color="auto" w:fill="FFFFFF"/>
        <w:spacing w:before="0" w:beforeAutospacing="0" w:after="0" w:afterAutospacing="0" w:line="360" w:lineRule="atLeast"/>
        <w:ind w:firstLine="720"/>
        <w:jc w:val="both"/>
        <w:textAlignment w:val="baseline"/>
        <w:rPr>
          <w:color w:val="000000" w:themeColor="text1"/>
          <w:sz w:val="28"/>
          <w:szCs w:val="28"/>
        </w:rPr>
      </w:pPr>
      <w:r w:rsidRPr="00045D9A">
        <w:rPr>
          <w:color w:val="000000" w:themeColor="text1"/>
          <w:sz w:val="28"/>
          <w:szCs w:val="28"/>
        </w:rPr>
        <w:t xml:space="preserve">Một vài ngày sau đó nữa, các ban mụn sẽ nổi khắp mặt, cổ và </w:t>
      </w:r>
      <w:proofErr w:type="gramStart"/>
      <w:r w:rsidRPr="00045D9A">
        <w:rPr>
          <w:color w:val="000000" w:themeColor="text1"/>
          <w:sz w:val="28"/>
          <w:szCs w:val="28"/>
        </w:rPr>
        <w:t>lan</w:t>
      </w:r>
      <w:proofErr w:type="gramEnd"/>
      <w:r w:rsidRPr="00045D9A">
        <w:rPr>
          <w:color w:val="000000" w:themeColor="text1"/>
          <w:sz w:val="28"/>
          <w:szCs w:val="28"/>
        </w:rPr>
        <w:t xml:space="preserve"> xuống cơ thể. Khi đó thân nhiệt cao, có thể lên tới 40</w:t>
      </w:r>
      <w:proofErr w:type="gramStart"/>
      <w:r w:rsidRPr="00045D9A">
        <w:rPr>
          <w:color w:val="000000" w:themeColor="text1"/>
          <w:sz w:val="28"/>
          <w:szCs w:val="28"/>
        </w:rPr>
        <w:t>,6</w:t>
      </w:r>
      <w:proofErr w:type="gramEnd"/>
      <w:r w:rsidRPr="00045D9A">
        <w:rPr>
          <w:color w:val="000000" w:themeColor="text1"/>
          <w:sz w:val="28"/>
          <w:szCs w:val="28"/>
        </w:rPr>
        <w:t xml:space="preserve"> độ C. Các vùng phát ban có thể trở </w:t>
      </w:r>
      <w:r w:rsidRPr="00045D9A">
        <w:rPr>
          <w:color w:val="000000" w:themeColor="text1"/>
          <w:sz w:val="28"/>
          <w:szCs w:val="28"/>
        </w:rPr>
        <w:lastRenderedPageBreak/>
        <w:t xml:space="preserve">nên ngứa ngáy. </w:t>
      </w:r>
      <w:proofErr w:type="gramStart"/>
      <w:r w:rsidRPr="00045D9A">
        <w:rPr>
          <w:color w:val="000000" w:themeColor="text1"/>
          <w:sz w:val="28"/>
          <w:szCs w:val="28"/>
        </w:rPr>
        <w:t>Ngoài ra là cảm thấy ốm mệt, có cảm giác đau nhức; chứng ho trở nên nặng hơn.</w:t>
      </w:r>
      <w:proofErr w:type="gramEnd"/>
    </w:p>
    <w:p w:rsidR="00045D9A" w:rsidRDefault="00045D9A" w:rsidP="00045D9A">
      <w:pPr>
        <w:pStyle w:val="NormalWeb"/>
        <w:shd w:val="clear" w:color="auto" w:fill="FFFFFF"/>
        <w:spacing w:before="0" w:beforeAutospacing="0" w:after="0" w:afterAutospacing="0" w:line="360" w:lineRule="atLeast"/>
        <w:ind w:firstLine="720"/>
        <w:jc w:val="both"/>
        <w:textAlignment w:val="baseline"/>
        <w:rPr>
          <w:color w:val="000000" w:themeColor="text1"/>
          <w:sz w:val="28"/>
          <w:szCs w:val="28"/>
        </w:rPr>
      </w:pPr>
      <w:r w:rsidRPr="00045D9A">
        <w:rPr>
          <w:color w:val="000000" w:themeColor="text1"/>
          <w:sz w:val="28"/>
          <w:szCs w:val="28"/>
        </w:rPr>
        <w:t>Ban xuất hiện khoảng 5 ngày và khi "tàn" sẽ có màu hơi nâu nâu rồi sẽ biến mất, để lại lớp da khô, bong tróc.</w:t>
      </w:r>
    </w:p>
    <w:p w:rsidR="00045D9A" w:rsidRPr="00045D9A" w:rsidRDefault="00045D9A" w:rsidP="00045D9A">
      <w:pPr>
        <w:pStyle w:val="NormalWeb"/>
        <w:shd w:val="clear" w:color="auto" w:fill="FFFFFF"/>
        <w:spacing w:before="0" w:beforeAutospacing="0" w:after="0" w:afterAutospacing="0" w:line="360" w:lineRule="atLeast"/>
        <w:jc w:val="both"/>
        <w:textAlignment w:val="baseline"/>
        <w:rPr>
          <w:color w:val="000000" w:themeColor="text1"/>
          <w:sz w:val="28"/>
          <w:szCs w:val="28"/>
        </w:rPr>
      </w:pPr>
    </w:p>
    <w:p w:rsidR="00045D9A" w:rsidRPr="00045D9A" w:rsidRDefault="00045D9A" w:rsidP="00045D9A">
      <w:pPr>
        <w:pStyle w:val="NormalWeb"/>
        <w:shd w:val="clear" w:color="auto" w:fill="FFFFFF"/>
        <w:spacing w:before="0" w:beforeAutospacing="0" w:after="0" w:afterAutospacing="0" w:line="360" w:lineRule="atLeast"/>
        <w:jc w:val="both"/>
        <w:textAlignment w:val="baseline"/>
        <w:rPr>
          <w:color w:val="000000" w:themeColor="text1"/>
          <w:sz w:val="28"/>
          <w:szCs w:val="28"/>
        </w:rPr>
      </w:pPr>
      <w:r w:rsidRPr="00045D9A">
        <w:rPr>
          <w:noProof/>
          <w:color w:val="000000" w:themeColor="text1"/>
          <w:sz w:val="28"/>
          <w:szCs w:val="28"/>
        </w:rPr>
        <w:drawing>
          <wp:inline distT="0" distB="0" distL="0" distR="0">
            <wp:extent cx="6067425" cy="2859274"/>
            <wp:effectExtent l="19050" t="0" r="9525" b="0"/>
            <wp:docPr id="3" name="Picture 3" descr="http://fn.thainguyen.edu.vn/UploadImages/thlevantam/admin/Tin%20t%E1%BB%A9c/s%E1%BB%9Fi%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fn.thainguyen.edu.vn/UploadImages/thlevantam/admin/Tin%20t%E1%BB%A9c/s%E1%BB%9Fi%201.jpg"/>
                    <pic:cNvPicPr>
                      <a:picLocks noChangeAspect="1" noChangeArrowheads="1"/>
                    </pic:cNvPicPr>
                  </pic:nvPicPr>
                  <pic:blipFill>
                    <a:blip r:embed="rId6"/>
                    <a:srcRect/>
                    <a:stretch>
                      <a:fillRect/>
                    </a:stretch>
                  </pic:blipFill>
                  <pic:spPr bwMode="auto">
                    <a:xfrm>
                      <a:off x="0" y="0"/>
                      <a:ext cx="6073271" cy="2862029"/>
                    </a:xfrm>
                    <a:prstGeom prst="rect">
                      <a:avLst/>
                    </a:prstGeom>
                    <a:noFill/>
                    <a:ln w="9525">
                      <a:noFill/>
                      <a:miter lim="800000"/>
                      <a:headEnd/>
                      <a:tailEnd/>
                    </a:ln>
                  </pic:spPr>
                </pic:pic>
              </a:graphicData>
            </a:graphic>
          </wp:inline>
        </w:drawing>
      </w:r>
    </w:p>
    <w:p w:rsidR="00045D9A" w:rsidRPr="00045D9A" w:rsidRDefault="00045D9A" w:rsidP="00045D9A">
      <w:pPr>
        <w:pStyle w:val="NormalWeb"/>
        <w:shd w:val="clear" w:color="auto" w:fill="FFFFFF"/>
        <w:spacing w:before="0" w:beforeAutospacing="0" w:after="0" w:afterAutospacing="0" w:line="360" w:lineRule="atLeast"/>
        <w:jc w:val="both"/>
        <w:textAlignment w:val="baseline"/>
        <w:rPr>
          <w:color w:val="000000" w:themeColor="text1"/>
          <w:sz w:val="28"/>
          <w:szCs w:val="28"/>
        </w:rPr>
      </w:pPr>
      <w:r w:rsidRPr="00045D9A">
        <w:rPr>
          <w:color w:val="000000" w:themeColor="text1"/>
          <w:sz w:val="28"/>
          <w:szCs w:val="28"/>
        </w:rPr>
        <w:t> </w:t>
      </w:r>
    </w:p>
    <w:p w:rsidR="00045D9A" w:rsidRPr="00045D9A" w:rsidRDefault="00045D9A" w:rsidP="00045D9A">
      <w:pPr>
        <w:pStyle w:val="NormalWeb"/>
        <w:shd w:val="clear" w:color="auto" w:fill="FFFFFF"/>
        <w:spacing w:before="0" w:beforeAutospacing="0" w:after="0" w:afterAutospacing="0" w:line="360" w:lineRule="atLeast"/>
        <w:ind w:firstLine="720"/>
        <w:jc w:val="both"/>
        <w:textAlignment w:val="baseline"/>
        <w:rPr>
          <w:color w:val="000000" w:themeColor="text1"/>
          <w:sz w:val="28"/>
          <w:szCs w:val="28"/>
        </w:rPr>
      </w:pPr>
      <w:r w:rsidRPr="00045D9A">
        <w:rPr>
          <w:rStyle w:val="Strong"/>
          <w:color w:val="000000" w:themeColor="text1"/>
          <w:sz w:val="28"/>
          <w:szCs w:val="28"/>
        </w:rPr>
        <w:t>3. Những biến chứng có thể gặp?</w:t>
      </w:r>
    </w:p>
    <w:p w:rsidR="00045D9A" w:rsidRPr="00045D9A" w:rsidRDefault="00045D9A" w:rsidP="00045D9A">
      <w:pPr>
        <w:pStyle w:val="NormalWeb"/>
        <w:shd w:val="clear" w:color="auto" w:fill="FFFFFF"/>
        <w:spacing w:before="0" w:beforeAutospacing="0" w:after="0" w:afterAutospacing="0" w:line="360" w:lineRule="atLeast"/>
        <w:jc w:val="both"/>
        <w:textAlignment w:val="baseline"/>
        <w:rPr>
          <w:color w:val="000000" w:themeColor="text1"/>
          <w:sz w:val="28"/>
          <w:szCs w:val="28"/>
        </w:rPr>
      </w:pPr>
      <w:proofErr w:type="gramStart"/>
      <w:r w:rsidRPr="00045D9A">
        <w:rPr>
          <w:color w:val="000000" w:themeColor="text1"/>
          <w:sz w:val="28"/>
          <w:szCs w:val="28"/>
        </w:rPr>
        <w:t>Đa phần các trường hợp mắc sởi đều khỏi bệnh mà không gặp vấn đề gì.</w:t>
      </w:r>
      <w:proofErr w:type="gramEnd"/>
      <w:r w:rsidRPr="00045D9A">
        <w:rPr>
          <w:color w:val="000000" w:themeColor="text1"/>
          <w:sz w:val="28"/>
          <w:szCs w:val="28"/>
        </w:rPr>
        <w:t xml:space="preserve"> Khoảng 20 - 30% trường hợp mắc sởi gặp một số biến chứng như tiêu chảy hay viêm </w:t>
      </w:r>
      <w:proofErr w:type="gramStart"/>
      <w:r w:rsidRPr="00045D9A">
        <w:rPr>
          <w:color w:val="000000" w:themeColor="text1"/>
          <w:sz w:val="28"/>
          <w:szCs w:val="28"/>
        </w:rPr>
        <w:t>tai</w:t>
      </w:r>
      <w:proofErr w:type="gramEnd"/>
      <w:r w:rsidRPr="00045D9A">
        <w:rPr>
          <w:color w:val="000000" w:themeColor="text1"/>
          <w:sz w:val="28"/>
          <w:szCs w:val="28"/>
        </w:rPr>
        <w:t>.</w:t>
      </w:r>
    </w:p>
    <w:p w:rsidR="00045D9A" w:rsidRPr="00045D9A" w:rsidRDefault="00045D9A" w:rsidP="00045D9A">
      <w:pPr>
        <w:pStyle w:val="NormalWeb"/>
        <w:shd w:val="clear" w:color="auto" w:fill="FFFFFF"/>
        <w:spacing w:before="0" w:beforeAutospacing="0" w:after="0" w:afterAutospacing="0" w:line="360" w:lineRule="atLeast"/>
        <w:jc w:val="both"/>
        <w:textAlignment w:val="baseline"/>
        <w:rPr>
          <w:color w:val="000000" w:themeColor="text1"/>
          <w:sz w:val="28"/>
          <w:szCs w:val="28"/>
        </w:rPr>
      </w:pPr>
      <w:proofErr w:type="gramStart"/>
      <w:r w:rsidRPr="00045D9A">
        <w:rPr>
          <w:color w:val="000000" w:themeColor="text1"/>
          <w:sz w:val="28"/>
          <w:szCs w:val="28"/>
        </w:rPr>
        <w:t>Một số nhỏ khác có thể gặp các biến chứng nặng hơn như viêm phổi, viêm màng não, viêm não và rất hiếm các trường hợp gặp biến chứng nặng ở não.</w:t>
      </w:r>
      <w:proofErr w:type="gramEnd"/>
    </w:p>
    <w:p w:rsidR="00045D9A" w:rsidRPr="00045D9A" w:rsidRDefault="00045D9A" w:rsidP="00045D9A">
      <w:pPr>
        <w:pStyle w:val="NormalWeb"/>
        <w:shd w:val="clear" w:color="auto" w:fill="FFFFFF"/>
        <w:spacing w:before="0" w:beforeAutospacing="0" w:after="0" w:afterAutospacing="0" w:line="360" w:lineRule="atLeast"/>
        <w:ind w:firstLine="720"/>
        <w:jc w:val="both"/>
        <w:textAlignment w:val="baseline"/>
        <w:rPr>
          <w:color w:val="000000" w:themeColor="text1"/>
          <w:sz w:val="28"/>
          <w:szCs w:val="28"/>
        </w:rPr>
      </w:pPr>
      <w:r w:rsidRPr="00045D9A">
        <w:rPr>
          <w:rStyle w:val="Strong"/>
          <w:color w:val="000000" w:themeColor="text1"/>
          <w:sz w:val="28"/>
          <w:szCs w:val="28"/>
        </w:rPr>
        <w:t>4. Chăm sóc người bị sởi như thế nào?</w:t>
      </w:r>
    </w:p>
    <w:p w:rsidR="00045D9A" w:rsidRPr="00045D9A" w:rsidRDefault="00045D9A" w:rsidP="00045D9A">
      <w:pPr>
        <w:pStyle w:val="NormalWeb"/>
        <w:shd w:val="clear" w:color="auto" w:fill="FFFFFF"/>
        <w:spacing w:before="0" w:beforeAutospacing="0" w:after="0" w:afterAutospacing="0" w:line="360" w:lineRule="atLeast"/>
        <w:jc w:val="both"/>
        <w:textAlignment w:val="baseline"/>
        <w:rPr>
          <w:color w:val="000000" w:themeColor="text1"/>
          <w:sz w:val="28"/>
          <w:szCs w:val="28"/>
        </w:rPr>
      </w:pPr>
      <w:proofErr w:type="gramStart"/>
      <w:r w:rsidRPr="00045D9A">
        <w:rPr>
          <w:color w:val="000000" w:themeColor="text1"/>
          <w:sz w:val="28"/>
          <w:szCs w:val="28"/>
        </w:rPr>
        <w:t>Nếu nghi ngờ người thân mình nhiễm sởi, điều đầu tiên là cần đưa ngay tới bệnh viện.</w:t>
      </w:r>
      <w:proofErr w:type="gramEnd"/>
      <w:r w:rsidRPr="00045D9A">
        <w:rPr>
          <w:color w:val="000000" w:themeColor="text1"/>
          <w:sz w:val="28"/>
          <w:szCs w:val="28"/>
        </w:rPr>
        <w:t xml:space="preserve"> Sởi là một bệnh có khả năng lây truyền mạnh nên bắt buộc phải thông báo với các cơ sở y tế.</w:t>
      </w:r>
    </w:p>
    <w:p w:rsidR="00045D9A" w:rsidRPr="00045D9A" w:rsidRDefault="00045D9A" w:rsidP="00045D9A">
      <w:pPr>
        <w:pStyle w:val="NormalWeb"/>
        <w:shd w:val="clear" w:color="auto" w:fill="FFFFFF"/>
        <w:spacing w:before="0" w:beforeAutospacing="0" w:after="0" w:afterAutospacing="0" w:line="360" w:lineRule="atLeast"/>
        <w:ind w:firstLine="720"/>
        <w:jc w:val="both"/>
        <w:textAlignment w:val="baseline"/>
        <w:rPr>
          <w:color w:val="000000" w:themeColor="text1"/>
          <w:sz w:val="28"/>
          <w:szCs w:val="28"/>
        </w:rPr>
      </w:pPr>
      <w:r w:rsidRPr="00045D9A">
        <w:rPr>
          <w:color w:val="000000" w:themeColor="text1"/>
          <w:sz w:val="28"/>
          <w:szCs w:val="28"/>
        </w:rPr>
        <w:t>Luôn cho người bệnh uống thật nhiều nước để giảm thiểu tình trạng cơ thể bị khử nước do sốt.</w:t>
      </w:r>
    </w:p>
    <w:p w:rsidR="00045D9A" w:rsidRPr="00045D9A" w:rsidRDefault="00045D9A" w:rsidP="00045D9A">
      <w:pPr>
        <w:pStyle w:val="NormalWeb"/>
        <w:shd w:val="clear" w:color="auto" w:fill="FFFFFF"/>
        <w:spacing w:before="0" w:beforeAutospacing="0" w:after="0" w:afterAutospacing="0" w:line="360" w:lineRule="atLeast"/>
        <w:ind w:firstLine="720"/>
        <w:jc w:val="both"/>
        <w:textAlignment w:val="baseline"/>
        <w:rPr>
          <w:color w:val="000000" w:themeColor="text1"/>
          <w:sz w:val="28"/>
          <w:szCs w:val="28"/>
        </w:rPr>
      </w:pPr>
      <w:proofErr w:type="gramStart"/>
      <w:r w:rsidRPr="00045D9A">
        <w:rPr>
          <w:color w:val="000000" w:themeColor="text1"/>
          <w:sz w:val="28"/>
          <w:szCs w:val="28"/>
        </w:rPr>
        <w:t>Có thể cho người bệnh uống 1 liều paracetamol để giảm đau, hạ sốt (nếu người bệnh trên 3 tháng tuổi).</w:t>
      </w:r>
      <w:proofErr w:type="gramEnd"/>
    </w:p>
    <w:p w:rsidR="00045D9A" w:rsidRPr="00045D9A" w:rsidRDefault="00045D9A" w:rsidP="00045D9A">
      <w:pPr>
        <w:pStyle w:val="NormalWeb"/>
        <w:shd w:val="clear" w:color="auto" w:fill="FFFFFF"/>
        <w:spacing w:before="0" w:beforeAutospacing="0" w:after="0" w:afterAutospacing="0" w:line="360" w:lineRule="atLeast"/>
        <w:ind w:firstLine="720"/>
        <w:jc w:val="both"/>
        <w:textAlignment w:val="baseline"/>
        <w:rPr>
          <w:color w:val="000000" w:themeColor="text1"/>
          <w:sz w:val="28"/>
          <w:szCs w:val="28"/>
        </w:rPr>
      </w:pPr>
      <w:r w:rsidRPr="00045D9A">
        <w:rPr>
          <w:color w:val="000000" w:themeColor="text1"/>
          <w:sz w:val="28"/>
          <w:szCs w:val="28"/>
        </w:rPr>
        <w:t>Có thể để một chậu nước nóng hay máy làm ẩm trong phòng bệnh nhân để tăng độ ẩm cho không khí, giúp giảm các kích thích gây ho. Có thể cho uống 2 thìa mật ong pha nước ấm nếu bệnh nhân trên 1 tuổi.</w:t>
      </w:r>
    </w:p>
    <w:p w:rsidR="00045D9A" w:rsidRPr="00045D9A" w:rsidRDefault="00045D9A" w:rsidP="00045D9A">
      <w:pPr>
        <w:pStyle w:val="NormalWeb"/>
        <w:shd w:val="clear" w:color="auto" w:fill="FFFFFF"/>
        <w:spacing w:before="0" w:beforeAutospacing="0" w:after="0" w:afterAutospacing="0" w:line="360" w:lineRule="atLeast"/>
        <w:jc w:val="both"/>
        <w:textAlignment w:val="baseline"/>
        <w:rPr>
          <w:color w:val="000000" w:themeColor="text1"/>
          <w:sz w:val="28"/>
          <w:szCs w:val="28"/>
        </w:rPr>
      </w:pPr>
      <w:r w:rsidRPr="00045D9A">
        <w:rPr>
          <w:color w:val="000000" w:themeColor="text1"/>
          <w:sz w:val="28"/>
          <w:szCs w:val="28"/>
        </w:rPr>
        <w:t xml:space="preserve">Các kháng sinh không được dùng trong điều trị sởi nhưng có thể được dùng để điều trị biến chứng viêm </w:t>
      </w:r>
      <w:proofErr w:type="gramStart"/>
      <w:r w:rsidRPr="00045D9A">
        <w:rPr>
          <w:color w:val="000000" w:themeColor="text1"/>
          <w:sz w:val="28"/>
          <w:szCs w:val="28"/>
        </w:rPr>
        <w:t>tai</w:t>
      </w:r>
      <w:proofErr w:type="gramEnd"/>
      <w:r w:rsidRPr="00045D9A">
        <w:rPr>
          <w:color w:val="000000" w:themeColor="text1"/>
          <w:sz w:val="28"/>
          <w:szCs w:val="28"/>
        </w:rPr>
        <w:t xml:space="preserve"> giữa.</w:t>
      </w:r>
    </w:p>
    <w:p w:rsidR="00045D9A" w:rsidRPr="00045D9A" w:rsidRDefault="00045D9A" w:rsidP="00045D9A">
      <w:pPr>
        <w:pStyle w:val="NormalWeb"/>
        <w:shd w:val="clear" w:color="auto" w:fill="FFFFFF"/>
        <w:spacing w:before="0" w:beforeAutospacing="0" w:after="0" w:afterAutospacing="0" w:line="360" w:lineRule="atLeast"/>
        <w:ind w:firstLine="720"/>
        <w:jc w:val="both"/>
        <w:textAlignment w:val="baseline"/>
        <w:rPr>
          <w:color w:val="000000" w:themeColor="text1"/>
          <w:sz w:val="28"/>
          <w:szCs w:val="28"/>
        </w:rPr>
      </w:pPr>
      <w:r w:rsidRPr="00045D9A">
        <w:rPr>
          <w:rStyle w:val="Strong"/>
          <w:color w:val="000000" w:themeColor="text1"/>
          <w:sz w:val="28"/>
          <w:szCs w:val="28"/>
        </w:rPr>
        <w:t>5. Giảm thiểu nguy cơ mắc bệnh khi có dịch như thế nào?</w:t>
      </w:r>
    </w:p>
    <w:p w:rsidR="00045D9A" w:rsidRPr="00045D9A" w:rsidRDefault="00045D9A" w:rsidP="00045D9A">
      <w:pPr>
        <w:pStyle w:val="NormalWeb"/>
        <w:shd w:val="clear" w:color="auto" w:fill="FFFFFF"/>
        <w:spacing w:before="0" w:beforeAutospacing="0" w:after="0" w:afterAutospacing="0" w:line="360" w:lineRule="atLeast"/>
        <w:ind w:firstLine="720"/>
        <w:jc w:val="both"/>
        <w:textAlignment w:val="baseline"/>
        <w:rPr>
          <w:color w:val="000000" w:themeColor="text1"/>
          <w:sz w:val="28"/>
          <w:szCs w:val="28"/>
        </w:rPr>
      </w:pPr>
      <w:r w:rsidRPr="00045D9A">
        <w:rPr>
          <w:color w:val="000000" w:themeColor="text1"/>
          <w:sz w:val="28"/>
          <w:szCs w:val="28"/>
        </w:rPr>
        <w:t xml:space="preserve">Nếu chưa tiêm phòng mà sống trong vùng dịch thì phản ứng của cơ thể đối với </w:t>
      </w:r>
      <w:proofErr w:type="gramStart"/>
      <w:r w:rsidRPr="00045D9A">
        <w:rPr>
          <w:color w:val="000000" w:themeColor="text1"/>
          <w:sz w:val="28"/>
          <w:szCs w:val="28"/>
        </w:rPr>
        <w:t>vi</w:t>
      </w:r>
      <w:proofErr w:type="gramEnd"/>
      <w:r w:rsidRPr="00045D9A">
        <w:rPr>
          <w:color w:val="000000" w:themeColor="text1"/>
          <w:sz w:val="28"/>
          <w:szCs w:val="28"/>
        </w:rPr>
        <w:t xml:space="preserve"> rút sẽ phụ thuộc nhiều vào tuổi tác:</w:t>
      </w:r>
    </w:p>
    <w:p w:rsidR="00045D9A" w:rsidRPr="00045D9A" w:rsidRDefault="00045D9A" w:rsidP="00045D9A">
      <w:pPr>
        <w:pStyle w:val="NormalWeb"/>
        <w:shd w:val="clear" w:color="auto" w:fill="FFFFFF"/>
        <w:spacing w:before="0" w:beforeAutospacing="0" w:after="0" w:afterAutospacing="0" w:line="360" w:lineRule="atLeast"/>
        <w:ind w:firstLine="720"/>
        <w:jc w:val="both"/>
        <w:textAlignment w:val="baseline"/>
        <w:rPr>
          <w:color w:val="000000" w:themeColor="text1"/>
          <w:sz w:val="28"/>
          <w:szCs w:val="28"/>
        </w:rPr>
      </w:pPr>
      <w:r w:rsidRPr="00045D9A">
        <w:rPr>
          <w:color w:val="000000" w:themeColor="text1"/>
          <w:sz w:val="28"/>
          <w:szCs w:val="28"/>
        </w:rPr>
        <w:lastRenderedPageBreak/>
        <w:t> Nếu dưới 6 tháng tuổi và người mẹ đã từng bị sởi thì kháng thể từ mẹ sẽ truyền cho bé ngay từ trong bụng mẹ và bản thân trẻ đã có khả năng miễn dịch đối với bệnh này.</w:t>
      </w:r>
    </w:p>
    <w:p w:rsidR="00045D9A" w:rsidRPr="00045D9A" w:rsidRDefault="00045D9A" w:rsidP="00045D9A">
      <w:pPr>
        <w:pStyle w:val="NormalWeb"/>
        <w:shd w:val="clear" w:color="auto" w:fill="FFFFFF"/>
        <w:spacing w:before="0" w:beforeAutospacing="0" w:after="0" w:afterAutospacing="0" w:line="360" w:lineRule="atLeast"/>
        <w:ind w:firstLine="720"/>
        <w:jc w:val="both"/>
        <w:textAlignment w:val="baseline"/>
        <w:rPr>
          <w:color w:val="000000" w:themeColor="text1"/>
          <w:sz w:val="28"/>
          <w:szCs w:val="28"/>
        </w:rPr>
      </w:pPr>
      <w:r w:rsidRPr="00045D9A">
        <w:rPr>
          <w:color w:val="000000" w:themeColor="text1"/>
          <w:sz w:val="28"/>
          <w:szCs w:val="28"/>
        </w:rPr>
        <w:t xml:space="preserve">Nếu trên 6 tháng tuổi và đã từng tiếp xúc với </w:t>
      </w:r>
      <w:proofErr w:type="gramStart"/>
      <w:r w:rsidRPr="00045D9A">
        <w:rPr>
          <w:color w:val="000000" w:themeColor="text1"/>
          <w:sz w:val="28"/>
          <w:szCs w:val="28"/>
        </w:rPr>
        <w:t>vi</w:t>
      </w:r>
      <w:proofErr w:type="gramEnd"/>
      <w:r w:rsidRPr="00045D9A">
        <w:rPr>
          <w:color w:val="000000" w:themeColor="text1"/>
          <w:sz w:val="28"/>
          <w:szCs w:val="28"/>
        </w:rPr>
        <w:t xml:space="preserve"> rút sởi thì sẽ được tiêm vắc xin sởi để ngăn ngừa sự phát bệnh.</w:t>
      </w:r>
    </w:p>
    <w:p w:rsidR="00045D9A" w:rsidRPr="00045D9A" w:rsidRDefault="00045D9A" w:rsidP="00045D9A">
      <w:pPr>
        <w:pStyle w:val="NormalWeb"/>
        <w:shd w:val="clear" w:color="auto" w:fill="FFFFFF"/>
        <w:spacing w:before="0" w:beforeAutospacing="0" w:after="0" w:afterAutospacing="0" w:line="360" w:lineRule="atLeast"/>
        <w:ind w:firstLine="720"/>
        <w:jc w:val="both"/>
        <w:textAlignment w:val="baseline"/>
        <w:rPr>
          <w:color w:val="000000" w:themeColor="text1"/>
          <w:sz w:val="28"/>
          <w:szCs w:val="28"/>
        </w:rPr>
      </w:pPr>
      <w:proofErr w:type="gramStart"/>
      <w:r w:rsidRPr="00045D9A">
        <w:rPr>
          <w:color w:val="000000" w:themeColor="text1"/>
          <w:sz w:val="28"/>
          <w:szCs w:val="28"/>
        </w:rPr>
        <w:t>Như vậy, Vắc xin là cách duy nhất và tốt nhất để ngăn ngừa bệnh sởi.</w:t>
      </w:r>
      <w:proofErr w:type="gramEnd"/>
      <w:r w:rsidRPr="00045D9A">
        <w:rPr>
          <w:color w:val="000000" w:themeColor="text1"/>
          <w:sz w:val="28"/>
          <w:szCs w:val="28"/>
        </w:rPr>
        <w:t xml:space="preserve"> </w:t>
      </w:r>
      <w:proofErr w:type="gramStart"/>
      <w:r w:rsidRPr="00045D9A">
        <w:rPr>
          <w:color w:val="000000" w:themeColor="text1"/>
          <w:sz w:val="28"/>
          <w:szCs w:val="28"/>
        </w:rPr>
        <w:t>Đúng vậy.</w:t>
      </w:r>
      <w:proofErr w:type="gramEnd"/>
      <w:r w:rsidRPr="00045D9A">
        <w:rPr>
          <w:color w:val="000000" w:themeColor="text1"/>
          <w:sz w:val="28"/>
          <w:szCs w:val="28"/>
        </w:rPr>
        <w:t xml:space="preserve"> Và nó hoàn toàn </w:t>
      </w:r>
      <w:proofErr w:type="gramStart"/>
      <w:r w:rsidRPr="00045D9A">
        <w:rPr>
          <w:color w:val="000000" w:themeColor="text1"/>
          <w:sz w:val="28"/>
          <w:szCs w:val="28"/>
        </w:rPr>
        <w:t>an</w:t>
      </w:r>
      <w:proofErr w:type="gramEnd"/>
      <w:r w:rsidRPr="00045D9A">
        <w:rPr>
          <w:color w:val="000000" w:themeColor="text1"/>
          <w:sz w:val="28"/>
          <w:szCs w:val="28"/>
        </w:rPr>
        <w:t xml:space="preserve"> toàn, không gây bệnh cho người tiêm phòng. Các </w:t>
      </w:r>
      <w:proofErr w:type="gramStart"/>
      <w:r w:rsidRPr="00045D9A">
        <w:rPr>
          <w:color w:val="000000" w:themeColor="text1"/>
          <w:sz w:val="28"/>
          <w:szCs w:val="28"/>
        </w:rPr>
        <w:t>vi</w:t>
      </w:r>
      <w:proofErr w:type="gramEnd"/>
      <w:r w:rsidRPr="00045D9A">
        <w:rPr>
          <w:color w:val="000000" w:themeColor="text1"/>
          <w:sz w:val="28"/>
          <w:szCs w:val="28"/>
        </w:rPr>
        <w:t xml:space="preserve"> rút này được đưa vào cơ thể sẽ kích thích hệ miễn dịch sản xuất kháng thể, đủ sức "chiến đấu" khi gặp các vi rút mạnh hơn.</w:t>
      </w:r>
    </w:p>
    <w:p w:rsidR="00045D9A" w:rsidRPr="00045D9A" w:rsidRDefault="00045D9A" w:rsidP="00045D9A">
      <w:pPr>
        <w:pStyle w:val="NormalWeb"/>
        <w:shd w:val="clear" w:color="auto" w:fill="FFFFFF"/>
        <w:spacing w:before="0" w:beforeAutospacing="0" w:after="0" w:afterAutospacing="0" w:line="360" w:lineRule="atLeast"/>
        <w:jc w:val="both"/>
        <w:textAlignment w:val="baseline"/>
        <w:rPr>
          <w:color w:val="000000" w:themeColor="text1"/>
          <w:sz w:val="28"/>
          <w:szCs w:val="28"/>
        </w:rPr>
      </w:pPr>
      <w:r w:rsidRPr="00045D9A">
        <w:rPr>
          <w:color w:val="000000" w:themeColor="text1"/>
          <w:sz w:val="28"/>
          <w:szCs w:val="28"/>
        </w:rPr>
        <w:t> </w:t>
      </w:r>
      <w:r>
        <w:rPr>
          <w:color w:val="000000" w:themeColor="text1"/>
          <w:sz w:val="28"/>
          <w:szCs w:val="28"/>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15"/>
        <w:gridCol w:w="4715"/>
      </w:tblGrid>
      <w:tr w:rsidR="00045D9A" w:rsidRPr="00045D9A" w:rsidTr="0047194C">
        <w:trPr>
          <w:jc w:val="center"/>
        </w:trPr>
        <w:tc>
          <w:tcPr>
            <w:tcW w:w="4715" w:type="dxa"/>
            <w:vAlign w:val="center"/>
          </w:tcPr>
          <w:p w:rsidR="00045D9A" w:rsidRPr="00045D9A" w:rsidRDefault="00045D9A" w:rsidP="0047194C">
            <w:pPr>
              <w:spacing w:line="360" w:lineRule="auto"/>
              <w:jc w:val="center"/>
              <w:rPr>
                <w:rFonts w:ascii="Times New Roman" w:hAnsi="Times New Roman" w:cs="Times New Roman"/>
                <w:b/>
                <w:sz w:val="28"/>
                <w:szCs w:val="28"/>
              </w:rPr>
            </w:pPr>
            <w:r w:rsidRPr="00045D9A">
              <w:rPr>
                <w:rFonts w:ascii="Times New Roman" w:hAnsi="Times New Roman" w:cs="Times New Roman"/>
                <w:b/>
                <w:sz w:val="28"/>
                <w:szCs w:val="28"/>
              </w:rPr>
              <w:t>KT HIỆU TRƯỞNG</w:t>
            </w:r>
          </w:p>
          <w:p w:rsidR="00045D9A" w:rsidRPr="00045D9A" w:rsidRDefault="00045D9A" w:rsidP="0047194C">
            <w:pPr>
              <w:spacing w:line="360" w:lineRule="auto"/>
              <w:jc w:val="center"/>
              <w:rPr>
                <w:rFonts w:ascii="Times New Roman" w:hAnsi="Times New Roman" w:cs="Times New Roman"/>
                <w:b/>
                <w:sz w:val="28"/>
                <w:szCs w:val="28"/>
              </w:rPr>
            </w:pPr>
            <w:r w:rsidRPr="00045D9A">
              <w:rPr>
                <w:rFonts w:ascii="Times New Roman" w:hAnsi="Times New Roman" w:cs="Times New Roman"/>
                <w:b/>
                <w:sz w:val="28"/>
                <w:szCs w:val="28"/>
              </w:rPr>
              <w:t>PHÓ HIỆU TRƯỞNG</w:t>
            </w:r>
          </w:p>
          <w:p w:rsidR="00045D9A" w:rsidRPr="00045D9A" w:rsidRDefault="00045D9A" w:rsidP="0047194C">
            <w:pPr>
              <w:spacing w:line="360" w:lineRule="auto"/>
              <w:jc w:val="center"/>
              <w:rPr>
                <w:rFonts w:ascii="Times New Roman" w:hAnsi="Times New Roman" w:cs="Times New Roman"/>
                <w:b/>
                <w:sz w:val="28"/>
                <w:szCs w:val="28"/>
              </w:rPr>
            </w:pPr>
          </w:p>
          <w:p w:rsidR="00045D9A" w:rsidRPr="00045D9A" w:rsidRDefault="00045D9A" w:rsidP="0047194C">
            <w:pPr>
              <w:spacing w:line="360" w:lineRule="auto"/>
              <w:jc w:val="center"/>
              <w:rPr>
                <w:rFonts w:ascii="Times New Roman" w:hAnsi="Times New Roman" w:cs="Times New Roman"/>
                <w:b/>
                <w:sz w:val="28"/>
                <w:szCs w:val="28"/>
              </w:rPr>
            </w:pPr>
          </w:p>
          <w:p w:rsidR="00045D9A" w:rsidRPr="00045D9A" w:rsidRDefault="00045D9A" w:rsidP="0047194C">
            <w:pPr>
              <w:spacing w:line="360" w:lineRule="auto"/>
              <w:jc w:val="center"/>
              <w:rPr>
                <w:rFonts w:ascii="Times New Roman" w:hAnsi="Times New Roman" w:cs="Times New Roman"/>
                <w:b/>
                <w:sz w:val="28"/>
                <w:szCs w:val="28"/>
              </w:rPr>
            </w:pPr>
          </w:p>
          <w:p w:rsidR="00045D9A" w:rsidRPr="00045D9A" w:rsidRDefault="00045D9A" w:rsidP="0047194C">
            <w:pPr>
              <w:spacing w:line="360" w:lineRule="auto"/>
              <w:jc w:val="center"/>
              <w:rPr>
                <w:rFonts w:ascii="Times New Roman" w:hAnsi="Times New Roman" w:cs="Times New Roman"/>
                <w:b/>
                <w:sz w:val="28"/>
                <w:szCs w:val="28"/>
              </w:rPr>
            </w:pPr>
            <w:r w:rsidRPr="00045D9A">
              <w:rPr>
                <w:rFonts w:ascii="Times New Roman" w:hAnsi="Times New Roman" w:cs="Times New Roman"/>
                <w:b/>
                <w:sz w:val="28"/>
                <w:szCs w:val="28"/>
              </w:rPr>
              <w:t>Ngô Xuân Trực</w:t>
            </w:r>
          </w:p>
        </w:tc>
        <w:tc>
          <w:tcPr>
            <w:tcW w:w="4715" w:type="dxa"/>
            <w:vAlign w:val="center"/>
          </w:tcPr>
          <w:p w:rsidR="00045D9A" w:rsidRPr="00045D9A" w:rsidRDefault="00045D9A" w:rsidP="0047194C">
            <w:pPr>
              <w:spacing w:line="360" w:lineRule="auto"/>
              <w:jc w:val="center"/>
              <w:rPr>
                <w:rFonts w:ascii="Times New Roman" w:hAnsi="Times New Roman" w:cs="Times New Roman"/>
                <w:b/>
                <w:sz w:val="28"/>
                <w:szCs w:val="28"/>
              </w:rPr>
            </w:pPr>
            <w:r w:rsidRPr="00045D9A">
              <w:rPr>
                <w:rFonts w:ascii="Times New Roman" w:hAnsi="Times New Roman" w:cs="Times New Roman"/>
                <w:b/>
                <w:sz w:val="28"/>
                <w:szCs w:val="28"/>
              </w:rPr>
              <w:t>CBYT</w:t>
            </w:r>
          </w:p>
          <w:p w:rsidR="00045D9A" w:rsidRPr="00045D9A" w:rsidRDefault="00045D9A" w:rsidP="0047194C">
            <w:pPr>
              <w:spacing w:line="360" w:lineRule="auto"/>
              <w:rPr>
                <w:rFonts w:ascii="Times New Roman" w:hAnsi="Times New Roman" w:cs="Times New Roman"/>
                <w:b/>
                <w:sz w:val="28"/>
                <w:szCs w:val="28"/>
              </w:rPr>
            </w:pPr>
          </w:p>
          <w:p w:rsidR="00045D9A" w:rsidRPr="00045D9A" w:rsidRDefault="00045D9A" w:rsidP="0047194C">
            <w:pPr>
              <w:spacing w:line="360" w:lineRule="auto"/>
              <w:rPr>
                <w:rFonts w:ascii="Times New Roman" w:hAnsi="Times New Roman" w:cs="Times New Roman"/>
                <w:b/>
                <w:sz w:val="28"/>
                <w:szCs w:val="28"/>
              </w:rPr>
            </w:pPr>
          </w:p>
          <w:p w:rsidR="00045D9A" w:rsidRPr="00045D9A" w:rsidRDefault="00045D9A" w:rsidP="0047194C">
            <w:pPr>
              <w:spacing w:line="360" w:lineRule="auto"/>
              <w:rPr>
                <w:rFonts w:ascii="Times New Roman" w:hAnsi="Times New Roman" w:cs="Times New Roman"/>
                <w:b/>
                <w:sz w:val="28"/>
                <w:szCs w:val="28"/>
              </w:rPr>
            </w:pPr>
          </w:p>
          <w:p w:rsidR="00045D9A" w:rsidRPr="00045D9A" w:rsidRDefault="00045D9A" w:rsidP="0047194C">
            <w:pPr>
              <w:spacing w:line="360" w:lineRule="auto"/>
              <w:rPr>
                <w:rFonts w:ascii="Times New Roman" w:hAnsi="Times New Roman" w:cs="Times New Roman"/>
                <w:b/>
                <w:sz w:val="28"/>
                <w:szCs w:val="28"/>
              </w:rPr>
            </w:pPr>
          </w:p>
          <w:p w:rsidR="00045D9A" w:rsidRPr="00045D9A" w:rsidRDefault="00045D9A" w:rsidP="0047194C">
            <w:pPr>
              <w:spacing w:line="360" w:lineRule="auto"/>
              <w:jc w:val="center"/>
              <w:rPr>
                <w:rFonts w:ascii="Times New Roman" w:hAnsi="Times New Roman" w:cs="Times New Roman"/>
                <w:b/>
                <w:sz w:val="28"/>
                <w:szCs w:val="28"/>
              </w:rPr>
            </w:pPr>
            <w:r w:rsidRPr="00045D9A">
              <w:rPr>
                <w:rFonts w:ascii="Times New Roman" w:hAnsi="Times New Roman" w:cs="Times New Roman"/>
                <w:b/>
                <w:sz w:val="28"/>
                <w:szCs w:val="28"/>
              </w:rPr>
              <w:t>Trần Ánh Tuyết</w:t>
            </w:r>
          </w:p>
        </w:tc>
      </w:tr>
    </w:tbl>
    <w:p w:rsidR="00045D9A" w:rsidRPr="00045D9A" w:rsidRDefault="00045D9A" w:rsidP="00045D9A">
      <w:pPr>
        <w:pStyle w:val="NormalWeb"/>
        <w:shd w:val="clear" w:color="auto" w:fill="FFFFFF"/>
        <w:spacing w:before="0" w:beforeAutospacing="0" w:after="0" w:afterAutospacing="0" w:line="360" w:lineRule="atLeast"/>
        <w:jc w:val="both"/>
        <w:textAlignment w:val="baseline"/>
        <w:rPr>
          <w:color w:val="000000" w:themeColor="text1"/>
          <w:sz w:val="28"/>
          <w:szCs w:val="28"/>
        </w:rPr>
      </w:pPr>
    </w:p>
    <w:p w:rsidR="00A90490" w:rsidRPr="00045D9A" w:rsidRDefault="00A90490">
      <w:pPr>
        <w:rPr>
          <w:rFonts w:ascii="Times New Roman" w:hAnsi="Times New Roman" w:cs="Times New Roman"/>
          <w:color w:val="000000" w:themeColor="text1"/>
          <w:sz w:val="28"/>
          <w:szCs w:val="28"/>
        </w:rPr>
      </w:pPr>
    </w:p>
    <w:sectPr w:rsidR="00A90490" w:rsidRPr="00045D9A" w:rsidSect="00045D9A">
      <w:pgSz w:w="12240" w:h="15840"/>
      <w:pgMar w:top="993" w:right="1183" w:bottom="567"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045D9A"/>
    <w:rsid w:val="00045D9A"/>
    <w:rsid w:val="00865D42"/>
    <w:rsid w:val="00A904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4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45D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apodetail">
    <w:name w:val="sapodetail"/>
    <w:basedOn w:val="DefaultParagraphFont"/>
    <w:rsid w:val="00045D9A"/>
  </w:style>
  <w:style w:type="character" w:styleId="Strong">
    <w:name w:val="Strong"/>
    <w:basedOn w:val="DefaultParagraphFont"/>
    <w:uiPriority w:val="22"/>
    <w:qFormat/>
    <w:rsid w:val="00045D9A"/>
    <w:rPr>
      <w:b/>
      <w:bCs/>
    </w:rPr>
  </w:style>
  <w:style w:type="character" w:styleId="Emphasis">
    <w:name w:val="Emphasis"/>
    <w:basedOn w:val="DefaultParagraphFont"/>
    <w:uiPriority w:val="20"/>
    <w:qFormat/>
    <w:rsid w:val="00045D9A"/>
    <w:rPr>
      <w:i/>
      <w:iCs/>
    </w:rPr>
  </w:style>
  <w:style w:type="paragraph" w:styleId="BalloonText">
    <w:name w:val="Balloon Text"/>
    <w:basedOn w:val="Normal"/>
    <w:link w:val="BalloonTextChar"/>
    <w:uiPriority w:val="99"/>
    <w:semiHidden/>
    <w:unhideWhenUsed/>
    <w:rsid w:val="00045D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D9A"/>
    <w:rPr>
      <w:rFonts w:ascii="Tahoma" w:hAnsi="Tahoma" w:cs="Tahoma"/>
      <w:sz w:val="16"/>
      <w:szCs w:val="16"/>
    </w:rPr>
  </w:style>
  <w:style w:type="table" w:styleId="TableGrid">
    <w:name w:val="Table Grid"/>
    <w:basedOn w:val="TableNormal"/>
    <w:uiPriority w:val="59"/>
    <w:rsid w:val="00045D9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69468982">
      <w:bodyDiv w:val="1"/>
      <w:marLeft w:val="0"/>
      <w:marRight w:val="0"/>
      <w:marTop w:val="0"/>
      <w:marBottom w:val="0"/>
      <w:divBdr>
        <w:top w:val="none" w:sz="0" w:space="0" w:color="auto"/>
        <w:left w:val="none" w:sz="0" w:space="0" w:color="auto"/>
        <w:bottom w:val="none" w:sz="0" w:space="0" w:color="auto"/>
        <w:right w:val="none" w:sz="0" w:space="0" w:color="auto"/>
      </w:divBdr>
      <w:divsChild>
        <w:div w:id="80151168">
          <w:marLeft w:val="0"/>
          <w:marRight w:val="0"/>
          <w:marTop w:val="75"/>
          <w:marBottom w:val="75"/>
          <w:divBdr>
            <w:top w:val="none" w:sz="0" w:space="0" w:color="auto"/>
            <w:left w:val="none" w:sz="0" w:space="0" w:color="auto"/>
            <w:bottom w:val="none" w:sz="0" w:space="0" w:color="auto"/>
            <w:right w:val="none" w:sz="0" w:space="0" w:color="auto"/>
          </w:divBdr>
        </w:div>
        <w:div w:id="30345242">
          <w:marLeft w:val="75"/>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22928-BFA3-4E60-BA56-F45347E59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506</Words>
  <Characters>2887</Characters>
  <Application>Microsoft Office Word</Application>
  <DocSecurity>0</DocSecurity>
  <Lines>24</Lines>
  <Paragraphs>6</Paragraphs>
  <ScaleCrop>false</ScaleCrop>
  <Company/>
  <LinksUpToDate>false</LinksUpToDate>
  <CharactersWithSpaces>3387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2019-03-06T07:57:00Z</cp:lastPrinted>
  <dcterms:created xsi:type="dcterms:W3CDTF">2019-03-06T07:48:00Z</dcterms:created>
  <dcterms:modified xsi:type="dcterms:W3CDTF">2019-03-06T07:58:00Z</dcterms:modified>
</cp:coreProperties>
</file>